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42" w:rsidRPr="00E91C93" w:rsidRDefault="00624F30" w:rsidP="00E91C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E95D42" w:rsidRPr="00E91C9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E95D42" w:rsidRPr="00E91C93">
        <w:rPr>
          <w:rFonts w:ascii="Times New Roman" w:hAnsi="Times New Roman" w:cs="Times New Roman"/>
          <w:b/>
          <w:sz w:val="28"/>
          <w:szCs w:val="28"/>
        </w:rPr>
        <w:t>литературе  для</w:t>
      </w:r>
      <w:proofErr w:type="gramEnd"/>
      <w:r w:rsidR="00E95D42" w:rsidRPr="00E91C93">
        <w:rPr>
          <w:rFonts w:ascii="Times New Roman" w:hAnsi="Times New Roman" w:cs="Times New Roman"/>
          <w:b/>
          <w:sz w:val="28"/>
          <w:szCs w:val="28"/>
        </w:rPr>
        <w:t xml:space="preserve"> 10 класса с п</w:t>
      </w:r>
      <w:r w:rsidR="00E91C93" w:rsidRPr="00E91C93">
        <w:rPr>
          <w:rFonts w:ascii="Times New Roman" w:hAnsi="Times New Roman" w:cs="Times New Roman"/>
          <w:b/>
          <w:sz w:val="28"/>
          <w:szCs w:val="28"/>
        </w:rPr>
        <w:t xml:space="preserve">рименением групповой технологии. </w:t>
      </w:r>
      <w:r w:rsidR="00E95D42" w:rsidRPr="00E91C93">
        <w:rPr>
          <w:rFonts w:ascii="Times New Roman" w:hAnsi="Times New Roman" w:cs="Times New Roman"/>
          <w:b/>
          <w:sz w:val="28"/>
          <w:szCs w:val="28"/>
        </w:rPr>
        <w:t>И.А.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D42" w:rsidRPr="00E91C93">
        <w:rPr>
          <w:rFonts w:ascii="Times New Roman" w:hAnsi="Times New Roman" w:cs="Times New Roman"/>
          <w:b/>
          <w:sz w:val="28"/>
          <w:szCs w:val="28"/>
        </w:rPr>
        <w:t>Гончаров «Обломов». Диалектика характера Обломова</w:t>
      </w:r>
    </w:p>
    <w:p w:rsidR="00E95D42" w:rsidRPr="00E91C93" w:rsidRDefault="00E95D42" w:rsidP="00E91C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Цель:</w:t>
      </w:r>
      <w:r w:rsidRPr="00E91C93">
        <w:rPr>
          <w:rFonts w:ascii="Times New Roman" w:hAnsi="Times New Roman" w:cs="Times New Roman"/>
          <w:sz w:val="28"/>
          <w:szCs w:val="28"/>
        </w:rPr>
        <w:t xml:space="preserve"> показать учащимся диалектику характера Обломова; сложность авторского мировосприятия; актуализировать навыки выявления авторской позиции в романе; формировать активную жизненную позицию учащихся.</w:t>
      </w:r>
    </w:p>
    <w:p w:rsidR="00E95D42" w:rsidRPr="00E91C93" w:rsidRDefault="00E95D42" w:rsidP="00E91C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91C93">
        <w:rPr>
          <w:rFonts w:ascii="Times New Roman" w:hAnsi="Times New Roman" w:cs="Times New Roman"/>
          <w:sz w:val="28"/>
          <w:szCs w:val="28"/>
        </w:rPr>
        <w:t>: урок освоения новых знаний и формирования умений и навыков.</w:t>
      </w:r>
    </w:p>
    <w:p w:rsidR="00E95D42" w:rsidRPr="00E91C93" w:rsidRDefault="00E95D42" w:rsidP="00E91C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91C93">
        <w:rPr>
          <w:rFonts w:ascii="Times New Roman" w:hAnsi="Times New Roman" w:cs="Times New Roman"/>
          <w:sz w:val="28"/>
          <w:szCs w:val="28"/>
        </w:rPr>
        <w:t>: иллюстративный материал по теме урока, карточки.</w:t>
      </w:r>
    </w:p>
    <w:p w:rsidR="00E95D42" w:rsidRPr="00E91C93" w:rsidRDefault="00E95D42" w:rsidP="00E91C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Pr="00E91C93">
        <w:rPr>
          <w:rFonts w:ascii="Times New Roman" w:hAnsi="Times New Roman" w:cs="Times New Roman"/>
          <w:sz w:val="28"/>
          <w:szCs w:val="28"/>
        </w:rPr>
        <w:t>: учащиеся выполняют исследовательскую работу в группах; дают читательскую оценку заглавному герою, опираясь на личные и авторские представления о мире, на авторскую позицию в тексте.</w:t>
      </w:r>
    </w:p>
    <w:p w:rsidR="00E95D42" w:rsidRPr="00E91C93" w:rsidRDefault="00E95D42" w:rsidP="00E91C9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95D42" w:rsidRPr="00E91C93" w:rsidRDefault="00E95D42" w:rsidP="00E91C9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95D42" w:rsidRPr="00E91C93" w:rsidRDefault="00E95D42" w:rsidP="00E91C9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5747C0" w:rsidRPr="00E91C93" w:rsidRDefault="005747C0" w:rsidP="00E91C93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>Наше первое представление о герое романа уже сложилось. Каково же это впечатление?</w:t>
      </w:r>
    </w:p>
    <w:p w:rsidR="00E95D42" w:rsidRPr="00E91C93" w:rsidRDefault="00E95D42" w:rsidP="00E91C9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 Сообщение темы и цели урока</w:t>
      </w:r>
    </w:p>
    <w:p w:rsidR="005747C0" w:rsidRPr="00E91C93" w:rsidRDefault="005747C0" w:rsidP="00E91C93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Слово учителя</w:t>
      </w:r>
    </w:p>
    <w:p w:rsidR="005747C0" w:rsidRPr="00E91C93" w:rsidRDefault="005747C0" w:rsidP="00E91C93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 xml:space="preserve">- Характерные черты творчества </w:t>
      </w:r>
      <w:r w:rsidR="00E91C93">
        <w:rPr>
          <w:rFonts w:ascii="Times New Roman" w:hAnsi="Times New Roman" w:cs="Times New Roman"/>
          <w:sz w:val="28"/>
          <w:szCs w:val="28"/>
        </w:rPr>
        <w:t xml:space="preserve">И.А. </w:t>
      </w:r>
      <w:r w:rsidRPr="00E91C93">
        <w:rPr>
          <w:rFonts w:ascii="Times New Roman" w:hAnsi="Times New Roman" w:cs="Times New Roman"/>
          <w:sz w:val="28"/>
          <w:szCs w:val="28"/>
        </w:rPr>
        <w:t>Гончарова – правдивость, глубина, жизненность характеров, изображённых писателем, актуальность и значимость   проблем и вопросов, поставленных им в произведения</w:t>
      </w:r>
      <w:r w:rsidR="00E91C93">
        <w:rPr>
          <w:rFonts w:ascii="Times New Roman" w:hAnsi="Times New Roman" w:cs="Times New Roman"/>
          <w:sz w:val="28"/>
          <w:szCs w:val="28"/>
        </w:rPr>
        <w:t>х</w:t>
      </w:r>
      <w:r w:rsidRPr="00E91C93">
        <w:rPr>
          <w:rFonts w:ascii="Times New Roman" w:hAnsi="Times New Roman" w:cs="Times New Roman"/>
          <w:sz w:val="28"/>
          <w:szCs w:val="28"/>
        </w:rPr>
        <w:t>. Роман «Обломов» не исключение. Главный герой романа Илья Ильич Обломов, придерживаясь собственных принципов, собственного понимания гармоничного существования, решительно отвергает суету, тщеславие, карьеризм</w:t>
      </w:r>
      <w:r w:rsidR="00E91C93">
        <w:rPr>
          <w:rFonts w:ascii="Times New Roman" w:hAnsi="Times New Roman" w:cs="Times New Roman"/>
          <w:sz w:val="28"/>
          <w:szCs w:val="28"/>
        </w:rPr>
        <w:t xml:space="preserve"> петербургской жизни</w:t>
      </w:r>
      <w:r w:rsidRPr="00E91C93">
        <w:rPr>
          <w:rFonts w:ascii="Times New Roman" w:hAnsi="Times New Roman" w:cs="Times New Roman"/>
          <w:sz w:val="28"/>
          <w:szCs w:val="28"/>
        </w:rPr>
        <w:t>. Как же случилось, что умный добрый Илья Ильич так не нашёл своего поприща в жизни. Кто в этом виноват? Сегодня на уроке мы ответим на этот вопрос.</w:t>
      </w:r>
    </w:p>
    <w:p w:rsidR="00E95D42" w:rsidRPr="00E91C93" w:rsidRDefault="00E95D42" w:rsidP="00E91C9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Работа над темой урока</w:t>
      </w:r>
    </w:p>
    <w:p w:rsidR="005747C0" w:rsidRPr="00E91C93" w:rsidRDefault="005747C0" w:rsidP="00E91C9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Объяснение учителя</w:t>
      </w:r>
    </w:p>
    <w:p w:rsidR="005747C0" w:rsidRPr="00E91C93" w:rsidRDefault="005747C0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lastRenderedPageBreak/>
        <w:t>Главная тема романа – судьба поколения, ищущего св</w:t>
      </w:r>
      <w:r w:rsidR="00E91C93">
        <w:rPr>
          <w:rFonts w:ascii="Times New Roman" w:hAnsi="Times New Roman" w:cs="Times New Roman"/>
          <w:sz w:val="28"/>
          <w:szCs w:val="28"/>
        </w:rPr>
        <w:t>оё место в жизни, но не сумевшего</w:t>
      </w:r>
      <w:r w:rsidRPr="00E91C93">
        <w:rPr>
          <w:rFonts w:ascii="Times New Roman" w:hAnsi="Times New Roman" w:cs="Times New Roman"/>
          <w:sz w:val="28"/>
          <w:szCs w:val="28"/>
        </w:rPr>
        <w:t xml:space="preserve"> обрести его. Идейный смысл романа определил сам писатель: «Я старался показать в «Обломове», как и отчего у нас люди превращаются прежде времени в … кисель».</w:t>
      </w:r>
    </w:p>
    <w:p w:rsidR="00DF3FB7" w:rsidRPr="00E91C93" w:rsidRDefault="00DF3FB7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 xml:space="preserve">В конце первой части романа (экспозиция романа) Гончаров заставляет нас задуматься о том, что же победит в Обломове – деятельное начало, </w:t>
      </w:r>
      <w:r w:rsidR="00E91C93">
        <w:rPr>
          <w:rFonts w:ascii="Times New Roman" w:hAnsi="Times New Roman" w:cs="Times New Roman"/>
          <w:sz w:val="28"/>
          <w:szCs w:val="28"/>
        </w:rPr>
        <w:t>«</w:t>
      </w:r>
      <w:r w:rsidRPr="00E91C93">
        <w:rPr>
          <w:rFonts w:ascii="Times New Roman" w:hAnsi="Times New Roman" w:cs="Times New Roman"/>
          <w:sz w:val="28"/>
          <w:szCs w:val="28"/>
        </w:rPr>
        <w:t>огонь жизни</w:t>
      </w:r>
      <w:r w:rsidR="00E91C93">
        <w:rPr>
          <w:rFonts w:ascii="Times New Roman" w:hAnsi="Times New Roman" w:cs="Times New Roman"/>
          <w:sz w:val="28"/>
          <w:szCs w:val="28"/>
        </w:rPr>
        <w:t>»</w:t>
      </w:r>
      <w:r w:rsidRPr="00E91C93">
        <w:rPr>
          <w:rFonts w:ascii="Times New Roman" w:hAnsi="Times New Roman" w:cs="Times New Roman"/>
          <w:sz w:val="28"/>
          <w:szCs w:val="28"/>
        </w:rPr>
        <w:t xml:space="preserve"> или инертная обломовщина.</w:t>
      </w:r>
    </w:p>
    <w:p w:rsidR="00DF3FB7" w:rsidRPr="00E91C93" w:rsidRDefault="00DF3FB7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 xml:space="preserve">Композиция произведения в полной мере соответствует идее романа: показав условия, породившие лень и апатию главного героя, </w:t>
      </w:r>
      <w:r w:rsidR="00E91C93">
        <w:rPr>
          <w:rFonts w:ascii="Times New Roman" w:hAnsi="Times New Roman" w:cs="Times New Roman"/>
          <w:sz w:val="28"/>
          <w:szCs w:val="28"/>
        </w:rPr>
        <w:t xml:space="preserve">Гончаров предлагает читателю </w:t>
      </w:r>
      <w:r w:rsidRPr="00E91C93">
        <w:rPr>
          <w:rFonts w:ascii="Times New Roman" w:hAnsi="Times New Roman" w:cs="Times New Roman"/>
          <w:sz w:val="28"/>
          <w:szCs w:val="28"/>
        </w:rPr>
        <w:t>проследить за изменениями, происходящими в душе Обломова под воздействием любви, а затем изобра</w:t>
      </w:r>
      <w:r w:rsidR="00E91C93">
        <w:rPr>
          <w:rFonts w:ascii="Times New Roman" w:hAnsi="Times New Roman" w:cs="Times New Roman"/>
          <w:sz w:val="28"/>
          <w:szCs w:val="28"/>
        </w:rPr>
        <w:t>жает</w:t>
      </w:r>
      <w:r w:rsidRPr="00E91C93">
        <w:rPr>
          <w:rFonts w:ascii="Times New Roman" w:hAnsi="Times New Roman" w:cs="Times New Roman"/>
          <w:sz w:val="28"/>
          <w:szCs w:val="28"/>
        </w:rPr>
        <w:t>, как постепенно угасает человек, постепенно превращаясь в мёртвую душу.</w:t>
      </w:r>
    </w:p>
    <w:p w:rsidR="00DF3FB7" w:rsidRPr="00E91C93" w:rsidRDefault="00DF3FB7" w:rsidP="00E91C9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Аналитическая работа в группах: диалектика характера Обломова</w:t>
      </w:r>
    </w:p>
    <w:p w:rsidR="00DF3FB7" w:rsidRPr="00E91C93" w:rsidRDefault="00DF3FB7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Задания для групп</w:t>
      </w:r>
    </w:p>
    <w:p w:rsidR="00DF3FB7" w:rsidRDefault="00DF3FB7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BF">
        <w:rPr>
          <w:rFonts w:ascii="Times New Roman" w:hAnsi="Times New Roman" w:cs="Times New Roman"/>
          <w:b/>
          <w:sz w:val="28"/>
          <w:szCs w:val="28"/>
        </w:rPr>
        <w:t xml:space="preserve">1-я группа. «Один день из жизни Обломова». </w:t>
      </w:r>
      <w:r w:rsidRPr="00E91C93">
        <w:rPr>
          <w:rFonts w:ascii="Times New Roman" w:hAnsi="Times New Roman" w:cs="Times New Roman"/>
          <w:sz w:val="28"/>
          <w:szCs w:val="28"/>
        </w:rPr>
        <w:t xml:space="preserve">Проанализируйте первую часть романа. </w:t>
      </w:r>
      <w:r w:rsidR="00E91C93">
        <w:rPr>
          <w:rFonts w:ascii="Times New Roman" w:hAnsi="Times New Roman" w:cs="Times New Roman"/>
          <w:sz w:val="28"/>
          <w:szCs w:val="28"/>
        </w:rPr>
        <w:t>Какие детали портрета и интерьера квартиры Обломова на Гороховой улице помогают сразу оценить характер главного героя?</w:t>
      </w:r>
      <w:r w:rsidRPr="00E91C93">
        <w:rPr>
          <w:rFonts w:ascii="Times New Roman" w:hAnsi="Times New Roman" w:cs="Times New Roman"/>
          <w:sz w:val="28"/>
          <w:szCs w:val="28"/>
        </w:rPr>
        <w:t xml:space="preserve"> Сопоставьте Обломова с приходящими к нему гостями. Как оценивает обломов каждого из посетителей?</w:t>
      </w:r>
    </w:p>
    <w:p w:rsidR="00E91C93" w:rsidRDefault="00E91C93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</w:t>
      </w:r>
    </w:p>
    <w:p w:rsidR="00423BBF" w:rsidRDefault="00423BBF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Халат – предметно-бытовая деталь, символ тяготения Обломова к определённому образу жизни – не европейской, а азиатской. «На нём был халат из персидской материи, настоящий восточный халат, без малейшего намёка на Европу…» Обломовка также находилась «в одной из отдалённых губерний. Чуть не в Азии». Халат подчёркивает пассивное начало в Обломове, человека по натуре созерцательного. Также отметим диван, паутину, отсутствие в комнате признаков духовной деятельности.  </w:t>
      </w:r>
    </w:p>
    <w:p w:rsidR="00E51367" w:rsidRDefault="00423BBF" w:rsidP="00423BB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367">
        <w:rPr>
          <w:rFonts w:ascii="Times New Roman" w:hAnsi="Times New Roman" w:cs="Times New Roman"/>
          <w:sz w:val="28"/>
          <w:szCs w:val="28"/>
        </w:rPr>
        <w:t xml:space="preserve">Парад обломовских визитёров: Волков, </w:t>
      </w:r>
      <w:proofErr w:type="spellStart"/>
      <w:r w:rsidR="00E51367">
        <w:rPr>
          <w:rFonts w:ascii="Times New Roman" w:hAnsi="Times New Roman" w:cs="Times New Roman"/>
          <w:sz w:val="28"/>
          <w:szCs w:val="28"/>
        </w:rPr>
        <w:t>Судьбинский</w:t>
      </w:r>
      <w:proofErr w:type="spellEnd"/>
      <w:r w:rsidR="00E513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51367"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 w:rsidR="00E51367">
        <w:rPr>
          <w:rFonts w:ascii="Times New Roman" w:hAnsi="Times New Roman" w:cs="Times New Roman"/>
          <w:sz w:val="28"/>
          <w:szCs w:val="28"/>
        </w:rPr>
        <w:t>,  безликий</w:t>
      </w:r>
      <w:proofErr w:type="gramEnd"/>
      <w:r w:rsidR="00E51367">
        <w:rPr>
          <w:rFonts w:ascii="Times New Roman" w:hAnsi="Times New Roman" w:cs="Times New Roman"/>
          <w:sz w:val="28"/>
          <w:szCs w:val="28"/>
        </w:rPr>
        <w:t xml:space="preserve"> Алексеев,  вульгарный  и шумный </w:t>
      </w:r>
      <w:proofErr w:type="spellStart"/>
      <w:r w:rsidR="00E51367">
        <w:rPr>
          <w:rFonts w:ascii="Times New Roman" w:hAnsi="Times New Roman" w:cs="Times New Roman"/>
          <w:sz w:val="28"/>
          <w:szCs w:val="28"/>
        </w:rPr>
        <w:t>Тарантьев</w:t>
      </w:r>
      <w:proofErr w:type="spellEnd"/>
      <w:r w:rsidR="00E51367">
        <w:rPr>
          <w:rFonts w:ascii="Times New Roman" w:hAnsi="Times New Roman" w:cs="Times New Roman"/>
          <w:sz w:val="28"/>
          <w:szCs w:val="28"/>
        </w:rPr>
        <w:t xml:space="preserve">. Оценка Обломовым своих посетителей – недвусмысленно негативная. Лишь на </w:t>
      </w:r>
      <w:r w:rsidR="00E51367">
        <w:rPr>
          <w:rFonts w:ascii="Times New Roman" w:hAnsi="Times New Roman" w:cs="Times New Roman"/>
          <w:sz w:val="28"/>
          <w:szCs w:val="28"/>
        </w:rPr>
        <w:lastRenderedPageBreak/>
        <w:t>первый взгляд преуспевающие петербуржцы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волковы-судьбинские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367">
        <w:rPr>
          <w:rFonts w:ascii="Times New Roman" w:hAnsi="Times New Roman" w:cs="Times New Roman"/>
          <w:sz w:val="28"/>
          <w:szCs w:val="28"/>
        </w:rPr>
        <w:t>далеки от авторского идеала. Погрязшие в меркантильности, в мелочных стра</w:t>
      </w:r>
      <w:r>
        <w:rPr>
          <w:rFonts w:ascii="Times New Roman" w:hAnsi="Times New Roman" w:cs="Times New Roman"/>
          <w:sz w:val="28"/>
          <w:szCs w:val="28"/>
        </w:rPr>
        <w:t>стях, они живут механически</w:t>
      </w:r>
      <w:r w:rsidR="00E51367">
        <w:rPr>
          <w:rFonts w:ascii="Times New Roman" w:hAnsi="Times New Roman" w:cs="Times New Roman"/>
          <w:sz w:val="28"/>
          <w:szCs w:val="28"/>
        </w:rPr>
        <w:t>, бессмысленно.</w:t>
      </w:r>
    </w:p>
    <w:p w:rsidR="00E91C93" w:rsidRDefault="00E91C93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C93" w:rsidRPr="00E91C93" w:rsidRDefault="00E91C93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FB7" w:rsidRDefault="00DF3FB7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BF">
        <w:rPr>
          <w:rFonts w:ascii="Times New Roman" w:hAnsi="Times New Roman" w:cs="Times New Roman"/>
          <w:b/>
          <w:sz w:val="28"/>
          <w:szCs w:val="28"/>
        </w:rPr>
        <w:t>2-я группа. «Сон Обломова: его место и значение в романе».</w:t>
      </w:r>
      <w:r w:rsidR="00423BBF">
        <w:rPr>
          <w:rFonts w:ascii="Times New Roman" w:hAnsi="Times New Roman" w:cs="Times New Roman"/>
          <w:sz w:val="28"/>
          <w:szCs w:val="28"/>
        </w:rPr>
        <w:t xml:space="preserve"> Проанализируйте «Сон Обломова»</w:t>
      </w:r>
      <w:r w:rsidRPr="00E91C93">
        <w:rPr>
          <w:rFonts w:ascii="Times New Roman" w:hAnsi="Times New Roman" w:cs="Times New Roman"/>
          <w:sz w:val="28"/>
          <w:szCs w:val="28"/>
        </w:rPr>
        <w:t xml:space="preserve">. Какое слово более точно называет состояние </w:t>
      </w:r>
      <w:proofErr w:type="spellStart"/>
      <w:r w:rsidRPr="00E91C93">
        <w:rPr>
          <w:rFonts w:ascii="Times New Roman" w:hAnsi="Times New Roman" w:cs="Times New Roman"/>
          <w:sz w:val="28"/>
          <w:szCs w:val="28"/>
        </w:rPr>
        <w:t>обломовцев</w:t>
      </w:r>
      <w:proofErr w:type="spellEnd"/>
      <w:r w:rsidRPr="00E91C93">
        <w:rPr>
          <w:rFonts w:ascii="Times New Roman" w:hAnsi="Times New Roman" w:cs="Times New Roman"/>
          <w:sz w:val="28"/>
          <w:szCs w:val="28"/>
        </w:rPr>
        <w:t xml:space="preserve"> – лень или покой? Подтвердите свои суждения текстом. </w:t>
      </w:r>
      <w:r w:rsidR="001D3345" w:rsidRPr="00E91C93">
        <w:rPr>
          <w:rFonts w:ascii="Times New Roman" w:hAnsi="Times New Roman" w:cs="Times New Roman"/>
          <w:sz w:val="28"/>
          <w:szCs w:val="28"/>
        </w:rPr>
        <w:t>Прокомментируйте мысль Обломова: «Ж</w:t>
      </w:r>
      <w:r w:rsidR="00624F30">
        <w:rPr>
          <w:rFonts w:ascii="Times New Roman" w:hAnsi="Times New Roman" w:cs="Times New Roman"/>
          <w:sz w:val="28"/>
          <w:szCs w:val="28"/>
        </w:rPr>
        <w:t xml:space="preserve">изнь есть поэзия. Вольно людям </w:t>
      </w:r>
      <w:r w:rsidR="001D3345" w:rsidRPr="00E91C93">
        <w:rPr>
          <w:rFonts w:ascii="Times New Roman" w:hAnsi="Times New Roman" w:cs="Times New Roman"/>
          <w:sz w:val="28"/>
          <w:szCs w:val="28"/>
        </w:rPr>
        <w:t>искажать её!»</w:t>
      </w:r>
    </w:p>
    <w:p w:rsidR="00624F30" w:rsidRDefault="00624F30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30">
        <w:rPr>
          <w:rFonts w:ascii="Times New Roman" w:hAnsi="Times New Roman" w:cs="Times New Roman"/>
          <w:sz w:val="28"/>
          <w:szCs w:val="28"/>
        </w:rPr>
        <w:t>Предполагаемый ответ</w:t>
      </w:r>
    </w:p>
    <w:p w:rsidR="00624F30" w:rsidRPr="00624F30" w:rsidRDefault="00624F30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источником конфликта в романе стала сама натура Обломова, имеющая в душе противоположно направленные устремления: первое совпадает с назначение человека, определённым Творцом. Это жизнь как постоянное движение и самосовершенствование. Второе устремление натуры Обломова выражается потребности покоя. «Да цель всей вашей беготни, страстей, войн, торговли и политики разве не выделка покоя, не стремление к этому идеалу утраченного рая», - говорит Илья Ильич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второй части романа.</w:t>
      </w:r>
      <w:bookmarkStart w:id="0" w:name="_GoBack"/>
      <w:bookmarkEnd w:id="0"/>
    </w:p>
    <w:p w:rsidR="00DF3FB7" w:rsidRPr="00E91C93" w:rsidRDefault="001D3345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BF">
        <w:rPr>
          <w:rFonts w:ascii="Times New Roman" w:hAnsi="Times New Roman" w:cs="Times New Roman"/>
          <w:b/>
          <w:sz w:val="28"/>
          <w:szCs w:val="28"/>
        </w:rPr>
        <w:t xml:space="preserve">3-я группа. Обломов и </w:t>
      </w:r>
      <w:proofErr w:type="spellStart"/>
      <w:r w:rsidRPr="00423BBF">
        <w:rPr>
          <w:rFonts w:ascii="Times New Roman" w:hAnsi="Times New Roman" w:cs="Times New Roman"/>
          <w:b/>
          <w:sz w:val="28"/>
          <w:szCs w:val="28"/>
        </w:rPr>
        <w:t>Штольц</w:t>
      </w:r>
      <w:proofErr w:type="spellEnd"/>
      <w:r w:rsidRPr="00E91C93">
        <w:rPr>
          <w:rFonts w:ascii="Times New Roman" w:hAnsi="Times New Roman" w:cs="Times New Roman"/>
          <w:sz w:val="28"/>
          <w:szCs w:val="28"/>
        </w:rPr>
        <w:t xml:space="preserve">. Вспомните, как воспитывались </w:t>
      </w:r>
      <w:proofErr w:type="spellStart"/>
      <w:r w:rsidRPr="00E91C93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E91C93">
        <w:rPr>
          <w:rFonts w:ascii="Times New Roman" w:hAnsi="Times New Roman" w:cs="Times New Roman"/>
          <w:sz w:val="28"/>
          <w:szCs w:val="28"/>
        </w:rPr>
        <w:t xml:space="preserve"> и Обломов. Кто из них, по-вашему, более убедителен в утверждении своего жизненного идеала? Почему такие разные люди, как </w:t>
      </w:r>
      <w:proofErr w:type="spellStart"/>
      <w:r w:rsidRPr="00E91C93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E91C93">
        <w:rPr>
          <w:rFonts w:ascii="Times New Roman" w:hAnsi="Times New Roman" w:cs="Times New Roman"/>
          <w:sz w:val="28"/>
          <w:szCs w:val="28"/>
        </w:rPr>
        <w:t xml:space="preserve"> и Обломов, дружат всю жизнь?</w:t>
      </w:r>
    </w:p>
    <w:p w:rsidR="001D3345" w:rsidRPr="00E91C93" w:rsidRDefault="001D3345" w:rsidP="00E91C9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30">
        <w:rPr>
          <w:rFonts w:ascii="Times New Roman" w:hAnsi="Times New Roman" w:cs="Times New Roman"/>
          <w:b/>
          <w:sz w:val="28"/>
          <w:szCs w:val="28"/>
        </w:rPr>
        <w:t>Составление таблицы</w:t>
      </w:r>
      <w:r w:rsidRPr="00E91C93">
        <w:rPr>
          <w:rFonts w:ascii="Times New Roman" w:hAnsi="Times New Roman" w:cs="Times New Roman"/>
          <w:sz w:val="28"/>
          <w:szCs w:val="28"/>
        </w:rPr>
        <w:t xml:space="preserve"> (коллективная работа, запись на доске и в тетрадь)</w:t>
      </w:r>
    </w:p>
    <w:p w:rsidR="001D3345" w:rsidRPr="00624F30" w:rsidRDefault="001D3345" w:rsidP="00624F30">
      <w:pPr>
        <w:pStyle w:val="a3"/>
        <w:spacing w:line="360" w:lineRule="auto"/>
        <w:ind w:left="21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30">
        <w:rPr>
          <w:rFonts w:ascii="Times New Roman" w:hAnsi="Times New Roman" w:cs="Times New Roman"/>
          <w:b/>
          <w:sz w:val="28"/>
          <w:szCs w:val="28"/>
        </w:rPr>
        <w:t>Сон Обломова: его место и значение в романе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266"/>
        <w:gridCol w:w="4940"/>
      </w:tblGrid>
      <w:tr w:rsidR="001D3345" w:rsidRPr="00E91C93" w:rsidTr="00E91C93">
        <w:tc>
          <w:tcPr>
            <w:tcW w:w="5266" w:type="dxa"/>
          </w:tcPr>
          <w:p w:rsidR="001D3345" w:rsidRPr="00624F30" w:rsidRDefault="001D3345" w:rsidP="00624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0">
              <w:rPr>
                <w:rFonts w:ascii="Times New Roman" w:hAnsi="Times New Roman" w:cs="Times New Roman"/>
                <w:sz w:val="28"/>
                <w:szCs w:val="28"/>
              </w:rPr>
              <w:t>Атмосфера в Обломовке</w:t>
            </w:r>
          </w:p>
        </w:tc>
        <w:tc>
          <w:tcPr>
            <w:tcW w:w="4940" w:type="dxa"/>
          </w:tcPr>
          <w:p w:rsidR="001D3345" w:rsidRPr="00E91C93" w:rsidRDefault="001D3345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Любовь, умиротворение, покой, лень</w:t>
            </w:r>
            <w:r w:rsidR="00624F30">
              <w:rPr>
                <w:rFonts w:ascii="Times New Roman" w:hAnsi="Times New Roman" w:cs="Times New Roman"/>
                <w:sz w:val="28"/>
                <w:szCs w:val="28"/>
              </w:rPr>
              <w:t>, идиллия</w:t>
            </w:r>
          </w:p>
        </w:tc>
      </w:tr>
      <w:tr w:rsidR="001D3345" w:rsidRPr="00E91C93" w:rsidTr="00E91C93">
        <w:tc>
          <w:tcPr>
            <w:tcW w:w="5266" w:type="dxa"/>
          </w:tcPr>
          <w:p w:rsidR="001D3345" w:rsidRPr="00E91C93" w:rsidRDefault="001D3345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Влияние на формирование характера героя</w:t>
            </w:r>
          </w:p>
        </w:tc>
        <w:tc>
          <w:tcPr>
            <w:tcW w:w="4940" w:type="dxa"/>
          </w:tcPr>
          <w:p w:rsidR="001D3345" w:rsidRPr="00624F30" w:rsidRDefault="001D3345" w:rsidP="00624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0">
              <w:rPr>
                <w:rFonts w:ascii="Times New Roman" w:hAnsi="Times New Roman" w:cs="Times New Roman"/>
                <w:sz w:val="28"/>
                <w:szCs w:val="28"/>
              </w:rPr>
              <w:t>Легенды и сказки</w:t>
            </w:r>
            <w:r w:rsidR="00624F30">
              <w:rPr>
                <w:rFonts w:ascii="Times New Roman" w:hAnsi="Times New Roman" w:cs="Times New Roman"/>
                <w:sz w:val="28"/>
                <w:szCs w:val="28"/>
              </w:rPr>
              <w:t>, чрезмерная опека</w:t>
            </w:r>
          </w:p>
        </w:tc>
      </w:tr>
      <w:tr w:rsidR="001D3345" w:rsidRPr="00E91C93" w:rsidTr="00E91C93">
        <w:tc>
          <w:tcPr>
            <w:tcW w:w="5266" w:type="dxa"/>
          </w:tcPr>
          <w:p w:rsidR="001D3345" w:rsidRPr="00E91C93" w:rsidRDefault="001D3345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Черты, сформированные у Обломова</w:t>
            </w:r>
          </w:p>
        </w:tc>
        <w:tc>
          <w:tcPr>
            <w:tcW w:w="4940" w:type="dxa"/>
          </w:tcPr>
          <w:p w:rsidR="001D3345" w:rsidRPr="00E91C93" w:rsidRDefault="001D3345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 xml:space="preserve">Мечтательность, лень, стремление к </w:t>
            </w:r>
            <w:r w:rsidRPr="00E9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покою, внутренняя свобода</w:t>
            </w:r>
            <w:r w:rsidR="00E51367">
              <w:rPr>
                <w:rFonts w:ascii="Times New Roman" w:hAnsi="Times New Roman" w:cs="Times New Roman"/>
                <w:sz w:val="28"/>
                <w:szCs w:val="28"/>
              </w:rPr>
              <w:t>, вера в добро, в людскую честь, в любовь</w:t>
            </w:r>
          </w:p>
        </w:tc>
      </w:tr>
      <w:tr w:rsidR="001D3345" w:rsidRPr="00E91C93" w:rsidTr="00E91C93">
        <w:tc>
          <w:tcPr>
            <w:tcW w:w="5266" w:type="dxa"/>
          </w:tcPr>
          <w:p w:rsidR="001D3345" w:rsidRPr="00624F30" w:rsidRDefault="001D3345" w:rsidP="00624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Чуждое для Ильи Ильича</w:t>
            </w:r>
          </w:p>
        </w:tc>
        <w:tc>
          <w:tcPr>
            <w:tcW w:w="4940" w:type="dxa"/>
          </w:tcPr>
          <w:p w:rsidR="001D3345" w:rsidRPr="00624F30" w:rsidRDefault="001D3345" w:rsidP="00624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0">
              <w:rPr>
                <w:rFonts w:ascii="Times New Roman" w:hAnsi="Times New Roman" w:cs="Times New Roman"/>
                <w:sz w:val="28"/>
                <w:szCs w:val="28"/>
              </w:rPr>
              <w:t>Служба, лишённая смысла</w:t>
            </w:r>
          </w:p>
          <w:p w:rsidR="001D3345" w:rsidRPr="00E91C93" w:rsidRDefault="001D3345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Друзья, использующие дружбу в корыстных целях</w:t>
            </w:r>
          </w:p>
          <w:p w:rsidR="001D3345" w:rsidRPr="00624F30" w:rsidRDefault="001D3345" w:rsidP="00624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0">
              <w:rPr>
                <w:rFonts w:ascii="Times New Roman" w:hAnsi="Times New Roman" w:cs="Times New Roman"/>
                <w:sz w:val="28"/>
                <w:szCs w:val="28"/>
              </w:rPr>
              <w:t>Женщины, не способные любить</w:t>
            </w:r>
          </w:p>
        </w:tc>
      </w:tr>
      <w:tr w:rsidR="001D3345" w:rsidRPr="00E91C93" w:rsidTr="00E91C93">
        <w:tc>
          <w:tcPr>
            <w:tcW w:w="10206" w:type="dxa"/>
            <w:gridSpan w:val="2"/>
          </w:tcPr>
          <w:p w:rsidR="001D3345" w:rsidRPr="00E91C93" w:rsidRDefault="001D3345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Вывод: «Всё это мертвецы. Спящие люди, хуже меня, эти члены и общества!»</w:t>
            </w:r>
            <w:r w:rsidR="00E91C93">
              <w:rPr>
                <w:rFonts w:ascii="Times New Roman" w:hAnsi="Times New Roman" w:cs="Times New Roman"/>
                <w:sz w:val="28"/>
                <w:szCs w:val="28"/>
              </w:rPr>
              <w:t xml:space="preserve"> Обломов – человек с чистым сердцем и высокими нравственными качествами</w:t>
            </w:r>
          </w:p>
        </w:tc>
      </w:tr>
    </w:tbl>
    <w:p w:rsidR="001D3345" w:rsidRPr="00E91C93" w:rsidRDefault="001D3345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45" w:rsidRPr="00624F30" w:rsidRDefault="001D3345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30">
        <w:rPr>
          <w:rFonts w:ascii="Times New Roman" w:hAnsi="Times New Roman" w:cs="Times New Roman"/>
          <w:b/>
          <w:sz w:val="28"/>
          <w:szCs w:val="28"/>
        </w:rPr>
        <w:t xml:space="preserve">Сравнительная характеристика Обломова и </w:t>
      </w:r>
      <w:proofErr w:type="spellStart"/>
      <w:r w:rsidRPr="00624F30">
        <w:rPr>
          <w:rFonts w:ascii="Times New Roman" w:hAnsi="Times New Roman" w:cs="Times New Roman"/>
          <w:b/>
          <w:sz w:val="28"/>
          <w:szCs w:val="28"/>
        </w:rPr>
        <w:t>Штольца</w:t>
      </w:r>
      <w:proofErr w:type="spellEnd"/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869"/>
        <w:gridCol w:w="2755"/>
        <w:gridCol w:w="3724"/>
      </w:tblGrid>
      <w:tr w:rsidR="001D3345" w:rsidRPr="00E91C93" w:rsidTr="00624F30">
        <w:tc>
          <w:tcPr>
            <w:tcW w:w="3869" w:type="dxa"/>
          </w:tcPr>
          <w:p w:rsidR="001D3345" w:rsidRPr="00E91C93" w:rsidRDefault="001D3345" w:rsidP="00E91C9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755" w:type="dxa"/>
          </w:tcPr>
          <w:p w:rsidR="001D3345" w:rsidRPr="00E91C93" w:rsidRDefault="001D3345" w:rsidP="00E91C9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Обломов</w:t>
            </w:r>
          </w:p>
        </w:tc>
        <w:tc>
          <w:tcPr>
            <w:tcW w:w="3724" w:type="dxa"/>
          </w:tcPr>
          <w:p w:rsidR="001D3345" w:rsidRPr="00E91C93" w:rsidRDefault="001D3345" w:rsidP="00E91C9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Штольц</w:t>
            </w:r>
            <w:proofErr w:type="spellEnd"/>
          </w:p>
        </w:tc>
      </w:tr>
      <w:tr w:rsidR="001D3345" w:rsidRPr="00E91C93" w:rsidTr="00624F30">
        <w:tc>
          <w:tcPr>
            <w:tcW w:w="3869" w:type="dxa"/>
          </w:tcPr>
          <w:p w:rsidR="001D3345" w:rsidRPr="00E91C93" w:rsidRDefault="001D3345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Социальное положение</w:t>
            </w:r>
          </w:p>
        </w:tc>
        <w:tc>
          <w:tcPr>
            <w:tcW w:w="2755" w:type="dxa"/>
          </w:tcPr>
          <w:p w:rsidR="001D3345" w:rsidRPr="00624F30" w:rsidRDefault="001D3345" w:rsidP="00624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0">
              <w:rPr>
                <w:rFonts w:ascii="Times New Roman" w:hAnsi="Times New Roman" w:cs="Times New Roman"/>
                <w:sz w:val="28"/>
                <w:szCs w:val="28"/>
              </w:rPr>
              <w:t>Барин</w:t>
            </w:r>
          </w:p>
        </w:tc>
        <w:tc>
          <w:tcPr>
            <w:tcW w:w="3724" w:type="dxa"/>
          </w:tcPr>
          <w:p w:rsidR="001D3345" w:rsidRPr="00E91C93" w:rsidRDefault="001D3345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Разночинец, предс</w:t>
            </w:r>
            <w:r w:rsidR="00A82AF4" w:rsidRPr="00E91C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авитель нового класса буржуазии</w:t>
            </w:r>
          </w:p>
        </w:tc>
      </w:tr>
      <w:tr w:rsidR="001D3345" w:rsidRPr="00E91C93" w:rsidTr="00624F30">
        <w:tc>
          <w:tcPr>
            <w:tcW w:w="3869" w:type="dxa"/>
          </w:tcPr>
          <w:p w:rsidR="001D3345" w:rsidRPr="00624F30" w:rsidRDefault="00624F30" w:rsidP="00624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Определяющие </w:t>
            </w:r>
            <w:r w:rsidR="001D3345" w:rsidRPr="00624F30">
              <w:rPr>
                <w:rFonts w:ascii="Times New Roman" w:hAnsi="Times New Roman" w:cs="Times New Roman"/>
                <w:sz w:val="28"/>
                <w:szCs w:val="28"/>
              </w:rPr>
              <w:t>черты</w:t>
            </w:r>
          </w:p>
        </w:tc>
        <w:tc>
          <w:tcPr>
            <w:tcW w:w="2755" w:type="dxa"/>
          </w:tcPr>
          <w:p w:rsidR="001D3345" w:rsidRPr="00E91C93" w:rsidRDefault="00A82AF4" w:rsidP="00E513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Мечтательность, лень, нравственная чистота</w:t>
            </w:r>
          </w:p>
        </w:tc>
        <w:tc>
          <w:tcPr>
            <w:tcW w:w="3724" w:type="dxa"/>
          </w:tcPr>
          <w:p w:rsidR="001D3345" w:rsidRPr="00E91C93" w:rsidRDefault="00A82AF4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Непреклонная воля, энергичность, духовные запросы</w:t>
            </w:r>
          </w:p>
        </w:tc>
      </w:tr>
      <w:tr w:rsidR="001D3345" w:rsidRPr="00E91C93" w:rsidTr="00624F30">
        <w:tc>
          <w:tcPr>
            <w:tcW w:w="3869" w:type="dxa"/>
          </w:tcPr>
          <w:p w:rsidR="001D3345" w:rsidRPr="00624F30" w:rsidRDefault="00A82AF4" w:rsidP="00624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0">
              <w:rPr>
                <w:rFonts w:ascii="Times New Roman" w:hAnsi="Times New Roman" w:cs="Times New Roman"/>
                <w:sz w:val="28"/>
                <w:szCs w:val="28"/>
              </w:rPr>
              <w:t>Жизненная позиция</w:t>
            </w:r>
          </w:p>
        </w:tc>
        <w:tc>
          <w:tcPr>
            <w:tcW w:w="2755" w:type="dxa"/>
          </w:tcPr>
          <w:p w:rsidR="001D3345" w:rsidRPr="00E91C93" w:rsidRDefault="00A82AF4" w:rsidP="00E513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Безмятежный покой</w:t>
            </w:r>
          </w:p>
        </w:tc>
        <w:tc>
          <w:tcPr>
            <w:tcW w:w="3724" w:type="dxa"/>
          </w:tcPr>
          <w:p w:rsidR="001D3345" w:rsidRPr="00E91C93" w:rsidRDefault="00A82AF4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Труд как цель жизни. Саморазвитие</w:t>
            </w:r>
          </w:p>
        </w:tc>
      </w:tr>
      <w:tr w:rsidR="001D3345" w:rsidRPr="00E91C93" w:rsidTr="00624F30">
        <w:tc>
          <w:tcPr>
            <w:tcW w:w="3869" w:type="dxa"/>
          </w:tcPr>
          <w:p w:rsidR="001D3345" w:rsidRPr="00624F30" w:rsidRDefault="00A82AF4" w:rsidP="00624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F30">
              <w:rPr>
                <w:rFonts w:ascii="Times New Roman" w:hAnsi="Times New Roman" w:cs="Times New Roman"/>
                <w:sz w:val="28"/>
                <w:szCs w:val="28"/>
              </w:rPr>
              <w:t>Чем живёт</w:t>
            </w:r>
          </w:p>
        </w:tc>
        <w:tc>
          <w:tcPr>
            <w:tcW w:w="2755" w:type="dxa"/>
          </w:tcPr>
          <w:p w:rsidR="001D3345" w:rsidRPr="00E91C93" w:rsidRDefault="00A82AF4" w:rsidP="00E513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Воображением, сказкой</w:t>
            </w:r>
          </w:p>
        </w:tc>
        <w:tc>
          <w:tcPr>
            <w:tcW w:w="3724" w:type="dxa"/>
          </w:tcPr>
          <w:p w:rsidR="001D3345" w:rsidRPr="00E91C93" w:rsidRDefault="00A82AF4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Практическим делом, жизненным опытом</w:t>
            </w:r>
          </w:p>
        </w:tc>
      </w:tr>
      <w:tr w:rsidR="00A82AF4" w:rsidRPr="00E91C93" w:rsidTr="00624F30">
        <w:tc>
          <w:tcPr>
            <w:tcW w:w="10348" w:type="dxa"/>
            <w:gridSpan w:val="3"/>
          </w:tcPr>
          <w:p w:rsidR="00A82AF4" w:rsidRPr="00E91C93" w:rsidRDefault="00A82AF4" w:rsidP="00624F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3"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proofErr w:type="spellStart"/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Штольц</w:t>
            </w:r>
            <w:proofErr w:type="spellEnd"/>
            <w:r w:rsidRPr="00E91C93">
              <w:rPr>
                <w:rFonts w:ascii="Times New Roman" w:hAnsi="Times New Roman" w:cs="Times New Roman"/>
                <w:sz w:val="28"/>
                <w:szCs w:val="28"/>
              </w:rPr>
              <w:t xml:space="preserve"> – друг Обломова – делает всё, чтобы поднять Обломова с дивана, пробудить к жизни. Эти попытки были успешны лишь на короткое время, в дальнейшем пути героев расходятся. Взаимоотношения со </w:t>
            </w:r>
            <w:proofErr w:type="spellStart"/>
            <w:r w:rsidRPr="00E91C93">
              <w:rPr>
                <w:rFonts w:ascii="Times New Roman" w:hAnsi="Times New Roman" w:cs="Times New Roman"/>
                <w:sz w:val="28"/>
                <w:szCs w:val="28"/>
              </w:rPr>
              <w:t>Штольцем</w:t>
            </w:r>
            <w:proofErr w:type="spellEnd"/>
            <w:r w:rsidRPr="00E91C93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позволяют Гончарову ярче оттенить как положительные черты Обломова, так и отрицательные.</w:t>
            </w:r>
          </w:p>
        </w:tc>
      </w:tr>
    </w:tbl>
    <w:p w:rsidR="001D3345" w:rsidRPr="00E91C93" w:rsidRDefault="001D3345" w:rsidP="00E91C93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7C0" w:rsidRPr="00624F30" w:rsidRDefault="005747C0" w:rsidP="00E91C9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30">
        <w:rPr>
          <w:rFonts w:ascii="Times New Roman" w:hAnsi="Times New Roman" w:cs="Times New Roman"/>
          <w:b/>
          <w:sz w:val="28"/>
          <w:szCs w:val="28"/>
        </w:rPr>
        <w:t>Рефлексия. Подведение итогов урока</w:t>
      </w:r>
    </w:p>
    <w:p w:rsidR="00A82AF4" w:rsidRPr="00E91C93" w:rsidRDefault="00A82AF4" w:rsidP="00E91C93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>Обобщающая беседа</w:t>
      </w:r>
    </w:p>
    <w:p w:rsidR="00A82AF4" w:rsidRPr="00624F30" w:rsidRDefault="00FE6534" w:rsidP="00624F3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30">
        <w:rPr>
          <w:rFonts w:ascii="Times New Roman" w:hAnsi="Times New Roman" w:cs="Times New Roman"/>
          <w:sz w:val="28"/>
          <w:szCs w:val="28"/>
        </w:rPr>
        <w:t>К</w:t>
      </w:r>
      <w:r w:rsidR="00A82AF4" w:rsidRPr="00624F30">
        <w:rPr>
          <w:rFonts w:ascii="Times New Roman" w:hAnsi="Times New Roman" w:cs="Times New Roman"/>
          <w:sz w:val="28"/>
          <w:szCs w:val="28"/>
        </w:rPr>
        <w:t>акие художественные средства использует И.А.Гончаров при создании образа Обломова?</w:t>
      </w:r>
    </w:p>
    <w:p w:rsidR="00A82AF4" w:rsidRPr="00624F30" w:rsidRDefault="00A82AF4" w:rsidP="00624F3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30">
        <w:rPr>
          <w:rFonts w:ascii="Times New Roman" w:hAnsi="Times New Roman" w:cs="Times New Roman"/>
          <w:sz w:val="28"/>
          <w:szCs w:val="28"/>
        </w:rPr>
        <w:lastRenderedPageBreak/>
        <w:t>Каковы отличительные особенности Обломова? Как сформировался характер героя?</w:t>
      </w:r>
    </w:p>
    <w:p w:rsidR="00A82AF4" w:rsidRPr="00624F30" w:rsidRDefault="00A82AF4" w:rsidP="00624F3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30">
        <w:rPr>
          <w:rFonts w:ascii="Times New Roman" w:hAnsi="Times New Roman" w:cs="Times New Roman"/>
          <w:sz w:val="28"/>
          <w:szCs w:val="28"/>
        </w:rPr>
        <w:t>Как Гончаров относится к своему герою? Иронично или сочувственно?</w:t>
      </w:r>
    </w:p>
    <w:p w:rsidR="00A82AF4" w:rsidRPr="00624F30" w:rsidRDefault="00A82AF4" w:rsidP="00624F3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30">
        <w:rPr>
          <w:rFonts w:ascii="Times New Roman" w:hAnsi="Times New Roman" w:cs="Times New Roman"/>
          <w:sz w:val="28"/>
          <w:szCs w:val="28"/>
        </w:rPr>
        <w:t xml:space="preserve">Что связывает Обломова и </w:t>
      </w:r>
      <w:proofErr w:type="spellStart"/>
      <w:r w:rsidRPr="00624F30">
        <w:rPr>
          <w:rFonts w:ascii="Times New Roman" w:hAnsi="Times New Roman" w:cs="Times New Roman"/>
          <w:sz w:val="28"/>
          <w:szCs w:val="28"/>
        </w:rPr>
        <w:t>Штольца</w:t>
      </w:r>
      <w:proofErr w:type="spellEnd"/>
      <w:r w:rsidRPr="00624F30">
        <w:rPr>
          <w:rFonts w:ascii="Times New Roman" w:hAnsi="Times New Roman" w:cs="Times New Roman"/>
          <w:sz w:val="28"/>
          <w:szCs w:val="28"/>
        </w:rPr>
        <w:t xml:space="preserve">? Согласны ли вы с утверждением о том, что образ </w:t>
      </w:r>
      <w:proofErr w:type="spellStart"/>
      <w:r w:rsidRPr="00624F30">
        <w:rPr>
          <w:rFonts w:ascii="Times New Roman" w:hAnsi="Times New Roman" w:cs="Times New Roman"/>
          <w:sz w:val="28"/>
          <w:szCs w:val="28"/>
        </w:rPr>
        <w:t>Штольца</w:t>
      </w:r>
      <w:proofErr w:type="spellEnd"/>
      <w:r w:rsidRPr="00624F30">
        <w:rPr>
          <w:rFonts w:ascii="Times New Roman" w:hAnsi="Times New Roman" w:cs="Times New Roman"/>
          <w:sz w:val="28"/>
          <w:szCs w:val="28"/>
        </w:rPr>
        <w:t xml:space="preserve"> задумывался как воплощение гармоничной </w:t>
      </w:r>
      <w:r w:rsidR="00FE6534" w:rsidRPr="00624F30">
        <w:rPr>
          <w:rFonts w:ascii="Times New Roman" w:hAnsi="Times New Roman" w:cs="Times New Roman"/>
          <w:sz w:val="28"/>
          <w:szCs w:val="28"/>
        </w:rPr>
        <w:t>л</w:t>
      </w:r>
      <w:r w:rsidRPr="00624F30">
        <w:rPr>
          <w:rFonts w:ascii="Times New Roman" w:hAnsi="Times New Roman" w:cs="Times New Roman"/>
          <w:sz w:val="28"/>
          <w:szCs w:val="28"/>
        </w:rPr>
        <w:t>ичности?</w:t>
      </w:r>
    </w:p>
    <w:p w:rsidR="00FE6534" w:rsidRPr="00624F30" w:rsidRDefault="00FE6534" w:rsidP="00624F3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30">
        <w:rPr>
          <w:rFonts w:ascii="Times New Roman" w:hAnsi="Times New Roman" w:cs="Times New Roman"/>
          <w:sz w:val="28"/>
          <w:szCs w:val="28"/>
        </w:rPr>
        <w:t>Безделье Обломова – это его жизненная позиция или слабость воли?</w:t>
      </w:r>
    </w:p>
    <w:p w:rsidR="00A82AF4" w:rsidRPr="00E91C93" w:rsidRDefault="00A82AF4" w:rsidP="00E91C93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7C0" w:rsidRPr="00624F30" w:rsidRDefault="005747C0" w:rsidP="00E91C9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3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82AF4" w:rsidRPr="00E91C93" w:rsidRDefault="00A82AF4" w:rsidP="00E91C93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 xml:space="preserve">Написать сочинение-рассуждение «Кто больше необходим России – деятельный </w:t>
      </w:r>
      <w:proofErr w:type="spellStart"/>
      <w:r w:rsidRPr="00E91C93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E91C93">
        <w:rPr>
          <w:rFonts w:ascii="Times New Roman" w:hAnsi="Times New Roman" w:cs="Times New Roman"/>
          <w:sz w:val="28"/>
          <w:szCs w:val="28"/>
        </w:rPr>
        <w:t xml:space="preserve"> или </w:t>
      </w:r>
      <w:r w:rsidR="00FE6534" w:rsidRPr="00E91C93">
        <w:rPr>
          <w:rFonts w:ascii="Times New Roman" w:hAnsi="Times New Roman" w:cs="Times New Roman"/>
          <w:sz w:val="28"/>
          <w:szCs w:val="28"/>
        </w:rPr>
        <w:t>человек с «хрустальной душой» Обломов?»</w:t>
      </w:r>
    </w:p>
    <w:sectPr w:rsidR="00A82AF4" w:rsidRPr="00E91C93" w:rsidSect="00E91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391C"/>
    <w:multiLevelType w:val="hybridMultilevel"/>
    <w:tmpl w:val="5058C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255CA"/>
    <w:multiLevelType w:val="hybridMultilevel"/>
    <w:tmpl w:val="5EAAF5B4"/>
    <w:lvl w:ilvl="0" w:tplc="3BCA2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4FD2"/>
    <w:multiLevelType w:val="hybridMultilevel"/>
    <w:tmpl w:val="06182E6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831E8E"/>
    <w:multiLevelType w:val="hybridMultilevel"/>
    <w:tmpl w:val="4E72E276"/>
    <w:lvl w:ilvl="0" w:tplc="6E3A3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42"/>
    <w:rsid w:val="001B5783"/>
    <w:rsid w:val="001D3345"/>
    <w:rsid w:val="00423BBF"/>
    <w:rsid w:val="005747C0"/>
    <w:rsid w:val="00624F30"/>
    <w:rsid w:val="00A82AF4"/>
    <w:rsid w:val="00DF3FB7"/>
    <w:rsid w:val="00E51367"/>
    <w:rsid w:val="00E91C93"/>
    <w:rsid w:val="00E95D42"/>
    <w:rsid w:val="00F74475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20763-1A1D-4939-9CCD-FFF031F0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42"/>
    <w:pPr>
      <w:ind w:left="720"/>
      <w:contextualSpacing/>
    </w:pPr>
  </w:style>
  <w:style w:type="table" w:styleId="a4">
    <w:name w:val="Table Grid"/>
    <w:basedOn w:val="a1"/>
    <w:uiPriority w:val="59"/>
    <w:rsid w:val="001D33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2017-10-23T17:50:00Z</dcterms:created>
  <dcterms:modified xsi:type="dcterms:W3CDTF">2017-10-23T17:50:00Z</dcterms:modified>
</cp:coreProperties>
</file>